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87F8475" w:rsidR="0048228F" w:rsidRPr="003616B0" w:rsidRDefault="003616B0" w:rsidP="00A21454">
      <w:pPr>
        <w:shd w:val="clear" w:color="auto" w:fill="92CDDC" w:themeFill="accent5" w:themeFillTint="99"/>
        <w:jc w:val="both"/>
        <w:rPr>
          <w:rFonts w:asciiTheme="minorHAnsi" w:hAnsiTheme="minorHAnsi" w:cstheme="minorHAnsi"/>
          <w:b/>
          <w:smallCaps/>
          <w:sz w:val="40"/>
          <w:szCs w:val="22"/>
          <w:lang w:val="de-DE"/>
        </w:rPr>
      </w:pPr>
      <w:r w:rsidRPr="003616B0">
        <w:rPr>
          <w:rFonts w:asciiTheme="minorHAnsi" w:hAnsiTheme="minorHAnsi" w:cstheme="minorHAnsi"/>
          <w:b/>
          <w:smallCaps/>
          <w:sz w:val="40"/>
          <w:szCs w:val="22"/>
          <w:lang w:val="de-DE"/>
        </w:rPr>
        <w:t>Zusammenfassung</w:t>
      </w:r>
    </w:p>
    <w:p w14:paraId="23631686" w14:textId="77777777" w:rsidR="003A7308" w:rsidRPr="003616B0" w:rsidRDefault="003A7308" w:rsidP="00A21454">
      <w:pPr>
        <w:jc w:val="both"/>
        <w:rPr>
          <w:rFonts w:asciiTheme="minorHAnsi" w:hAnsiTheme="minorHAnsi" w:cstheme="minorHAnsi"/>
          <w:szCs w:val="22"/>
          <w:lang w:val="de-DE" w:eastAsia="en-US"/>
        </w:rPr>
      </w:pPr>
    </w:p>
    <w:p w14:paraId="2B63E062" w14:textId="4209862E" w:rsidR="00D9496C" w:rsidRPr="003616B0" w:rsidRDefault="00E025B4" w:rsidP="00A21454">
      <w:pPr>
        <w:pStyle w:val="berschrift1"/>
        <w:jc w:val="both"/>
        <w:rPr>
          <w:rFonts w:asciiTheme="minorHAnsi" w:hAnsiTheme="minorHAnsi" w:cstheme="minorHAnsi"/>
          <w:sz w:val="28"/>
          <w:szCs w:val="22"/>
          <w:lang w:val="de-DE"/>
        </w:rPr>
      </w:pPr>
      <w:r>
        <w:rPr>
          <w:rFonts w:asciiTheme="minorHAnsi" w:hAnsiTheme="minorHAnsi" w:cstheme="minorHAnsi"/>
          <w:sz w:val="28"/>
          <w:szCs w:val="22"/>
          <w:lang w:val="de-DE"/>
        </w:rPr>
        <w:t>MOOC Woche</w:t>
      </w:r>
      <w:r w:rsidR="007F55D0" w:rsidRPr="003616B0">
        <w:rPr>
          <w:rFonts w:asciiTheme="minorHAnsi" w:hAnsiTheme="minorHAnsi" w:cstheme="minorHAnsi"/>
          <w:sz w:val="28"/>
          <w:szCs w:val="22"/>
          <w:lang w:val="de-DE"/>
        </w:rPr>
        <w:t xml:space="preserve"> </w:t>
      </w:r>
      <w:r w:rsidR="006A74F6">
        <w:rPr>
          <w:rFonts w:asciiTheme="minorHAnsi" w:hAnsiTheme="minorHAnsi" w:cstheme="minorHAnsi"/>
          <w:sz w:val="28"/>
          <w:szCs w:val="22"/>
          <w:lang w:val="de-DE"/>
        </w:rPr>
        <w:t>6</w:t>
      </w:r>
      <w:r w:rsidR="003616B0" w:rsidRPr="003616B0">
        <w:rPr>
          <w:rFonts w:asciiTheme="minorHAnsi" w:hAnsiTheme="minorHAnsi" w:cstheme="minorHAnsi"/>
          <w:sz w:val="28"/>
          <w:szCs w:val="22"/>
          <w:lang w:val="de-DE"/>
        </w:rPr>
        <w:t xml:space="preserve">: </w:t>
      </w:r>
      <w:r w:rsidR="006A74F6">
        <w:rPr>
          <w:rFonts w:asciiTheme="minorHAnsi" w:hAnsiTheme="minorHAnsi" w:cstheme="minorHAnsi"/>
          <w:sz w:val="28"/>
          <w:szCs w:val="22"/>
          <w:lang w:val="de-DE"/>
        </w:rPr>
        <w:t>Zertifizierung</w:t>
      </w:r>
    </w:p>
    <w:p w14:paraId="31A3D0F1" w14:textId="61525D31" w:rsidR="00F677BB" w:rsidRPr="003616B0" w:rsidRDefault="00F677BB" w:rsidP="00A21454">
      <w:pPr>
        <w:jc w:val="both"/>
        <w:rPr>
          <w:rFonts w:asciiTheme="minorHAnsi" w:hAnsiTheme="minorHAnsi" w:cstheme="minorHAnsi"/>
          <w:lang w:val="de-DE" w:eastAsia="en-US"/>
        </w:rPr>
      </w:pPr>
    </w:p>
    <w:p w14:paraId="54B90265" w14:textId="77777777" w:rsidR="006A74F6" w:rsidRPr="007C78F1" w:rsidRDefault="006A74F6" w:rsidP="006A74F6">
      <w:pPr>
        <w:jc w:val="both"/>
        <w:rPr>
          <w:rFonts w:asciiTheme="minorHAnsi" w:hAnsiTheme="minorHAnsi" w:cstheme="minorHAnsi"/>
          <w:lang w:val="de-DE" w:eastAsia="en-US"/>
        </w:rPr>
      </w:pPr>
      <w:r w:rsidRPr="007C78F1">
        <w:rPr>
          <w:rFonts w:asciiTheme="minorHAnsi" w:hAnsiTheme="minorHAnsi" w:cstheme="minorHAnsi"/>
          <w:lang w:val="de-DE" w:eastAsia="en-US"/>
        </w:rPr>
        <w:t>Der Test und die Zertifizierung basieren auf folgenden Konzepten:</w:t>
      </w:r>
    </w:p>
    <w:p w14:paraId="589DC36B" w14:textId="77777777" w:rsidR="006A74F6" w:rsidRPr="006A74F6" w:rsidRDefault="006A74F6" w:rsidP="006A74F6">
      <w:pPr>
        <w:jc w:val="both"/>
        <w:rPr>
          <w:rFonts w:asciiTheme="minorHAnsi" w:hAnsiTheme="minorHAnsi" w:cstheme="minorHAnsi"/>
          <w:lang w:val="de-DE" w:eastAsia="en-US"/>
        </w:rPr>
      </w:pPr>
    </w:p>
    <w:p w14:paraId="375EBAD6" w14:textId="77777777" w:rsidR="006A74F6" w:rsidRPr="00AC728D" w:rsidRDefault="006A74F6" w:rsidP="006A74F6">
      <w:pPr>
        <w:pStyle w:val="Listenabsatz"/>
        <w:numPr>
          <w:ilvl w:val="0"/>
          <w:numId w:val="35"/>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Lebenslanges Lernen</w:t>
      </w:r>
    </w:p>
    <w:p w14:paraId="48326AD9" w14:textId="77777777" w:rsidR="006A74F6" w:rsidRDefault="006A74F6" w:rsidP="006A74F6">
      <w:pPr>
        <w:jc w:val="both"/>
        <w:rPr>
          <w:rFonts w:asciiTheme="minorHAnsi" w:hAnsiTheme="minorHAnsi" w:cstheme="minorHAnsi"/>
          <w:lang w:val="en-GB" w:eastAsia="en-US"/>
        </w:rPr>
      </w:pPr>
    </w:p>
    <w:p w14:paraId="5139EF22" w14:textId="77777777" w:rsidR="006A74F6" w:rsidRPr="007C78F1" w:rsidRDefault="006A74F6" w:rsidP="006A74F6">
      <w:pPr>
        <w:jc w:val="both"/>
        <w:rPr>
          <w:rFonts w:asciiTheme="minorHAnsi" w:hAnsiTheme="minorHAnsi" w:cstheme="minorHAnsi"/>
          <w:lang w:val="de-DE" w:eastAsia="en-US"/>
        </w:rPr>
      </w:pPr>
      <w:r w:rsidRPr="007C78F1">
        <w:rPr>
          <w:rFonts w:asciiTheme="minorHAnsi" w:hAnsiTheme="minorHAnsi" w:cstheme="minorHAnsi"/>
          <w:lang w:val="de-DE" w:eastAsia="en-US"/>
        </w:rPr>
        <w:t xml:space="preserve">Die Europäische Kommission und das Erasmus+ Programm </w:t>
      </w:r>
      <w:r>
        <w:rPr>
          <w:rFonts w:asciiTheme="minorHAnsi" w:hAnsiTheme="minorHAnsi" w:cstheme="minorHAnsi"/>
          <w:lang w:val="de-DE" w:eastAsia="en-US"/>
        </w:rPr>
        <w:t xml:space="preserve">bestärken die kontinuierliche Ausbildung von Lehrer/innen. Die Mitgliedsstaaten werden angehalten, dieses Programm zu unterstützen, in einigen Städten wie z.B. Berlin wurde bereits ein verpflichtendes Trainingsprogramm für Lehrer/innen gestartet, in welchem Lehrer/innen Fortbildungspunkte sammeln können. Mehr Information hier: </w:t>
      </w:r>
      <w:r w:rsidRPr="007C78F1">
        <w:rPr>
          <w:rFonts w:asciiTheme="minorHAnsi" w:hAnsiTheme="minorHAnsi" w:cstheme="minorHAnsi"/>
          <w:lang w:val="de-DE" w:eastAsia="en-US"/>
        </w:rPr>
        <w:t xml:space="preserve"> </w:t>
      </w:r>
      <w:hyperlink r:id="rId8" w:history="1">
        <w:r w:rsidRPr="007C78F1">
          <w:rPr>
            <w:rStyle w:val="Hyperlink"/>
            <w:rFonts w:asciiTheme="minorHAnsi" w:hAnsiTheme="minorHAnsi" w:cstheme="minorHAnsi"/>
            <w:lang w:val="de-DE" w:eastAsia="en-US"/>
          </w:rPr>
          <w:t>https://www.news4teachers.de/2017/07/fortbildungen-punktekonto-fuer-jeden-lehrer-und-die-schulleitung-solls-kontrollieren-gew-buerokratiemonster/</w:t>
        </w:r>
      </w:hyperlink>
      <w:r w:rsidRPr="007C78F1">
        <w:rPr>
          <w:rFonts w:asciiTheme="minorHAnsi" w:hAnsiTheme="minorHAnsi" w:cstheme="minorHAnsi"/>
          <w:lang w:val="de-DE" w:eastAsia="en-US"/>
        </w:rPr>
        <w:t xml:space="preserve"> .</w:t>
      </w:r>
    </w:p>
    <w:p w14:paraId="3697BF32" w14:textId="77777777" w:rsidR="006A74F6" w:rsidRPr="006A74F6" w:rsidRDefault="006A74F6" w:rsidP="006A74F6">
      <w:pPr>
        <w:jc w:val="both"/>
        <w:rPr>
          <w:rFonts w:asciiTheme="minorHAnsi" w:hAnsiTheme="minorHAnsi" w:cstheme="minorHAnsi"/>
          <w:lang w:val="de-DE" w:eastAsia="en-US"/>
        </w:rPr>
      </w:pPr>
    </w:p>
    <w:p w14:paraId="768EC4D1" w14:textId="77777777" w:rsidR="006A74F6" w:rsidRPr="0081032C" w:rsidRDefault="006A74F6" w:rsidP="006A74F6">
      <w:pPr>
        <w:pStyle w:val="Listenabsatz"/>
        <w:numPr>
          <w:ilvl w:val="0"/>
          <w:numId w:val="35"/>
        </w:numPr>
        <w:jc w:val="both"/>
        <w:rPr>
          <w:rFonts w:asciiTheme="minorHAnsi" w:hAnsiTheme="minorHAnsi" w:cstheme="minorHAnsi"/>
          <w:lang w:val="en-GB" w:eastAsia="en-US"/>
        </w:rPr>
      </w:pPr>
      <w:r>
        <w:rPr>
          <w:rFonts w:asciiTheme="minorHAnsi" w:hAnsiTheme="minorHAnsi" w:cstheme="minorHAnsi"/>
          <w:lang w:val="en-GB" w:eastAsia="en-US"/>
        </w:rPr>
        <w:t>Zertifizierungsmethode</w:t>
      </w:r>
    </w:p>
    <w:p w14:paraId="5E217618" w14:textId="77777777" w:rsidR="006A74F6" w:rsidRDefault="006A74F6" w:rsidP="006A74F6">
      <w:pPr>
        <w:jc w:val="both"/>
        <w:rPr>
          <w:rFonts w:asciiTheme="minorHAnsi" w:hAnsiTheme="minorHAnsi" w:cstheme="minorHAnsi"/>
          <w:lang w:val="en-GB" w:eastAsia="en-US"/>
        </w:rPr>
      </w:pPr>
    </w:p>
    <w:p w14:paraId="44BC4D69" w14:textId="77777777" w:rsidR="006A74F6" w:rsidRPr="0078348D" w:rsidRDefault="006A74F6" w:rsidP="006A74F6">
      <w:pPr>
        <w:jc w:val="both"/>
        <w:rPr>
          <w:rFonts w:asciiTheme="minorHAnsi" w:hAnsiTheme="minorHAnsi" w:cstheme="minorHAnsi"/>
          <w:lang w:val="de-DE" w:eastAsia="en-US"/>
        </w:rPr>
      </w:pPr>
      <w:r>
        <w:rPr>
          <w:rFonts w:asciiTheme="minorHAnsi" w:hAnsiTheme="minorHAnsi" w:cstheme="minorHAnsi"/>
          <w:lang w:val="de-DE" w:eastAsia="en-US"/>
        </w:rPr>
        <w:t>Die</w:t>
      </w:r>
      <w:r w:rsidRPr="0078348D">
        <w:rPr>
          <w:rFonts w:asciiTheme="minorHAnsi" w:hAnsiTheme="minorHAnsi" w:cstheme="minorHAnsi"/>
          <w:lang w:val="de-DE" w:eastAsia="en-US"/>
        </w:rPr>
        <w:t xml:space="preserve"> Zertifizierung </w:t>
      </w:r>
      <w:r>
        <w:rPr>
          <w:rFonts w:asciiTheme="minorHAnsi" w:hAnsiTheme="minorHAnsi" w:cstheme="minorHAnsi"/>
          <w:lang w:val="de-DE" w:eastAsia="en-US"/>
        </w:rPr>
        <w:t xml:space="preserve">muss, um europaweit anerkannt zu werden, </w:t>
      </w:r>
      <w:r w:rsidRPr="0078348D">
        <w:rPr>
          <w:rFonts w:asciiTheme="minorHAnsi" w:hAnsiTheme="minorHAnsi" w:cstheme="minorHAnsi"/>
          <w:lang w:val="de-DE" w:eastAsia="en-US"/>
        </w:rPr>
        <w:t>nach einem vergleichbaren Schema</w:t>
      </w:r>
      <w:r>
        <w:rPr>
          <w:rFonts w:asciiTheme="minorHAnsi" w:hAnsiTheme="minorHAnsi" w:cstheme="minorHAnsi"/>
          <w:lang w:val="de-DE" w:eastAsia="en-US"/>
        </w:rPr>
        <w:t xml:space="preserve"> erfolgen</w:t>
      </w:r>
      <w:r w:rsidRPr="0078348D">
        <w:rPr>
          <w:rFonts w:asciiTheme="minorHAnsi" w:hAnsiTheme="minorHAnsi" w:cstheme="minorHAnsi"/>
          <w:lang w:val="de-DE" w:eastAsia="en-US"/>
        </w:rPr>
        <w:t>. Dies bedeutet, dass Lehrkräfte in allen Regionen Europas die gleiche Art von Prüfung für die gleichen Fähigkeiten erhalten und das Zertifikat in allen Regionen gleich ist.</w:t>
      </w:r>
    </w:p>
    <w:p w14:paraId="06F2950E" w14:textId="77777777" w:rsidR="006A74F6" w:rsidRDefault="006A74F6" w:rsidP="006A74F6">
      <w:pPr>
        <w:jc w:val="both"/>
        <w:rPr>
          <w:rFonts w:asciiTheme="minorHAnsi" w:hAnsiTheme="minorHAnsi" w:cstheme="minorHAnsi"/>
          <w:lang w:val="de-DE" w:eastAsia="en-US"/>
        </w:rPr>
      </w:pPr>
      <w:r w:rsidRPr="0078348D">
        <w:rPr>
          <w:rFonts w:asciiTheme="minorHAnsi" w:hAnsiTheme="minorHAnsi" w:cstheme="minorHAnsi"/>
          <w:lang w:val="de-DE" w:eastAsia="en-US"/>
        </w:rPr>
        <w:t>Aus diesem Grund regelt eine internationale ISO 17024-Norm für die persönliche Zertifizierung, wie solche Prüfungen zu organisieren sind und dass die Prüfungsstelle von der Ausbildungsstelle getrennt sein muss. Auch europäische Zertifizierungsplattformen (z. B. ECQA European Certification and Qualification Association) haben Prüfungen entwickelt und auf die ISO 17024-Kriterien ab</w:t>
      </w:r>
      <w:r>
        <w:rPr>
          <w:rFonts w:asciiTheme="minorHAnsi" w:hAnsiTheme="minorHAnsi" w:cstheme="minorHAnsi"/>
          <w:lang w:val="de-DE" w:eastAsia="en-US"/>
        </w:rPr>
        <w:t>gestimmt</w:t>
      </w:r>
      <w:r w:rsidRPr="0078348D">
        <w:rPr>
          <w:rFonts w:asciiTheme="minorHAnsi" w:hAnsiTheme="minorHAnsi" w:cstheme="minorHAnsi"/>
          <w:lang w:val="de-DE" w:eastAsia="en-US"/>
        </w:rPr>
        <w:t>.</w:t>
      </w:r>
    </w:p>
    <w:p w14:paraId="234D00BF" w14:textId="77777777" w:rsidR="006A74F6" w:rsidRDefault="006A74F6" w:rsidP="006A74F6">
      <w:pPr>
        <w:jc w:val="both"/>
        <w:rPr>
          <w:rFonts w:asciiTheme="minorHAnsi" w:hAnsiTheme="minorHAnsi" w:cstheme="minorHAnsi"/>
          <w:lang w:val="de-DE" w:eastAsia="en-US"/>
        </w:rPr>
      </w:pPr>
    </w:p>
    <w:p w14:paraId="5C225DE0" w14:textId="77777777" w:rsidR="006A74F6" w:rsidRPr="0078348D" w:rsidRDefault="006A74F6" w:rsidP="006A74F6">
      <w:pPr>
        <w:jc w:val="both"/>
        <w:rPr>
          <w:rFonts w:asciiTheme="minorHAnsi" w:hAnsiTheme="minorHAnsi" w:cstheme="minorHAnsi"/>
          <w:lang w:val="de-DE" w:eastAsia="en-US"/>
        </w:rPr>
      </w:pPr>
      <w:r>
        <w:rPr>
          <w:rFonts w:asciiTheme="minorHAnsi" w:hAnsiTheme="minorHAnsi" w:cstheme="minorHAnsi"/>
          <w:lang w:val="de-DE" w:eastAsia="en-US"/>
        </w:rPr>
        <w:t>Das Zertifizierungssystem des ELIC MOOCs wurde adaptiert (ein Update der Software von ECQA) um MOOC basierte Prüfungen und Zertifizierungen zu unterstützen. Die Teilnehmer/innen können sich registrieren, die Prüfung absolvieren und das Zertifikat wird anschließend generiert und den Teilnehmer/innen per Mail zugesandt.</w:t>
      </w:r>
    </w:p>
    <w:p w14:paraId="2D7846F3" w14:textId="77777777" w:rsidR="006A74F6" w:rsidRPr="006A74F6" w:rsidRDefault="006A74F6" w:rsidP="006A74F6">
      <w:pPr>
        <w:jc w:val="both"/>
        <w:rPr>
          <w:rFonts w:asciiTheme="minorHAnsi" w:hAnsiTheme="minorHAnsi" w:cstheme="minorHAnsi"/>
          <w:lang w:val="de-DE" w:eastAsia="en-US"/>
        </w:rPr>
      </w:pPr>
    </w:p>
    <w:p w14:paraId="7A469351" w14:textId="77777777" w:rsidR="006A74F6" w:rsidRPr="00AC728D" w:rsidRDefault="006A74F6" w:rsidP="006A74F6">
      <w:pPr>
        <w:pStyle w:val="Listenabsatz"/>
        <w:numPr>
          <w:ilvl w:val="0"/>
          <w:numId w:val="35"/>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Wert des Zertifikates</w:t>
      </w:r>
    </w:p>
    <w:p w14:paraId="008E8FBA" w14:textId="77777777" w:rsidR="006A74F6" w:rsidRDefault="006A74F6" w:rsidP="006A74F6">
      <w:pPr>
        <w:tabs>
          <w:tab w:val="left" w:pos="6086"/>
        </w:tabs>
        <w:jc w:val="both"/>
        <w:rPr>
          <w:rFonts w:asciiTheme="minorHAnsi" w:hAnsiTheme="minorHAnsi" w:cstheme="minorHAnsi"/>
          <w:szCs w:val="22"/>
          <w:lang w:val="en-GB" w:eastAsia="en-US"/>
        </w:rPr>
      </w:pPr>
    </w:p>
    <w:p w14:paraId="782C8B70" w14:textId="77777777" w:rsidR="006A74F6" w:rsidRPr="00A90B50" w:rsidRDefault="006A74F6" w:rsidP="006A74F6">
      <w:pPr>
        <w:tabs>
          <w:tab w:val="left" w:pos="6086"/>
        </w:tabs>
        <w:jc w:val="both"/>
        <w:rPr>
          <w:rFonts w:asciiTheme="minorHAnsi" w:hAnsiTheme="minorHAnsi" w:cstheme="minorHAnsi"/>
          <w:szCs w:val="22"/>
          <w:lang w:val="de-DE" w:eastAsia="en-US"/>
        </w:rPr>
      </w:pPr>
      <w:r w:rsidRPr="00A90B50">
        <w:rPr>
          <w:rFonts w:asciiTheme="minorHAnsi" w:hAnsiTheme="minorHAnsi" w:cstheme="minorHAnsi"/>
          <w:szCs w:val="22"/>
          <w:lang w:val="de-DE" w:eastAsia="en-US"/>
        </w:rPr>
        <w:t>ECQA stellt e</w:t>
      </w:r>
      <w:r>
        <w:rPr>
          <w:rFonts w:asciiTheme="minorHAnsi" w:hAnsiTheme="minorHAnsi" w:cstheme="minorHAnsi"/>
          <w:szCs w:val="22"/>
          <w:lang w:val="de-DE" w:eastAsia="en-US"/>
        </w:rPr>
        <w:t>in Zertifikat zur Verfügung, welches</w:t>
      </w:r>
      <w:r w:rsidRPr="00A90B50">
        <w:rPr>
          <w:rFonts w:asciiTheme="minorHAnsi" w:hAnsiTheme="minorHAnsi" w:cstheme="minorHAnsi"/>
          <w:szCs w:val="22"/>
          <w:lang w:val="de-DE" w:eastAsia="en-US"/>
        </w:rPr>
        <w:t xml:space="preserve"> auf den ISO 17024-Richtlinien basiert und in allen europäischen Regionen vergleichbar ist. ECQA-Zertifikate werden in verschiedenen Fällen bereits verwendet (Certified Terminology Manager für alle Übersetzer in der Europäischen Kommission, Certified F</w:t>
      </w:r>
      <w:r>
        <w:rPr>
          <w:rFonts w:asciiTheme="minorHAnsi" w:hAnsiTheme="minorHAnsi" w:cstheme="minorHAnsi"/>
          <w:szCs w:val="22"/>
          <w:lang w:val="de-DE" w:eastAsia="en-US"/>
        </w:rPr>
        <w:t>unctional Safety M</w:t>
      </w:r>
      <w:r w:rsidRPr="00A90B50">
        <w:rPr>
          <w:rFonts w:asciiTheme="minorHAnsi" w:hAnsiTheme="minorHAnsi" w:cstheme="minorHAnsi"/>
          <w:szCs w:val="22"/>
          <w:lang w:val="de-DE" w:eastAsia="en-US"/>
        </w:rPr>
        <w:t xml:space="preserve">anager für die führende Automobilindustrie, innovative Lehrerzertifikate, ausgestellt in Österreich, Ungarn, </w:t>
      </w:r>
      <w:r>
        <w:rPr>
          <w:rFonts w:asciiTheme="minorHAnsi" w:hAnsiTheme="minorHAnsi" w:cstheme="minorHAnsi"/>
          <w:szCs w:val="22"/>
          <w:lang w:val="de-DE" w:eastAsia="en-US"/>
        </w:rPr>
        <w:t>Slowenien</w:t>
      </w:r>
      <w:r w:rsidRPr="00A90B50">
        <w:rPr>
          <w:rFonts w:asciiTheme="minorHAnsi" w:hAnsiTheme="minorHAnsi" w:cstheme="minorHAnsi"/>
          <w:szCs w:val="22"/>
          <w:lang w:val="de-DE" w:eastAsia="en-US"/>
        </w:rPr>
        <w:t xml:space="preserve"> usw.).</w:t>
      </w:r>
    </w:p>
    <w:p w14:paraId="5FEE42B8" w14:textId="77777777" w:rsidR="006A74F6" w:rsidRPr="006A74F6" w:rsidRDefault="006A74F6" w:rsidP="006A74F6">
      <w:pPr>
        <w:pStyle w:val="Listenabsatz"/>
        <w:tabs>
          <w:tab w:val="left" w:pos="6086"/>
        </w:tabs>
        <w:ind w:left="360"/>
        <w:jc w:val="both"/>
        <w:rPr>
          <w:rFonts w:asciiTheme="minorHAnsi" w:hAnsiTheme="minorHAnsi" w:cstheme="minorHAnsi"/>
          <w:szCs w:val="22"/>
          <w:lang w:val="de-DE" w:eastAsia="en-US"/>
        </w:rPr>
      </w:pPr>
    </w:p>
    <w:p w14:paraId="52827BF6" w14:textId="77777777" w:rsidR="006A74F6" w:rsidRPr="00A90B50" w:rsidRDefault="006A74F6" w:rsidP="006A74F6">
      <w:pPr>
        <w:pStyle w:val="Listenabsatz"/>
        <w:numPr>
          <w:ilvl w:val="0"/>
          <w:numId w:val="35"/>
        </w:numPr>
        <w:tabs>
          <w:tab w:val="left" w:pos="6086"/>
        </w:tabs>
        <w:jc w:val="both"/>
        <w:rPr>
          <w:rFonts w:asciiTheme="minorHAnsi" w:hAnsiTheme="minorHAnsi" w:cstheme="minorHAnsi"/>
          <w:szCs w:val="22"/>
          <w:lang w:val="de-DE" w:eastAsia="en-US"/>
        </w:rPr>
      </w:pPr>
      <w:r w:rsidRPr="00A90B50">
        <w:rPr>
          <w:rFonts w:asciiTheme="minorHAnsi" w:hAnsiTheme="minorHAnsi" w:cstheme="minorHAnsi"/>
          <w:szCs w:val="22"/>
          <w:lang w:val="de-DE" w:eastAsia="en-US"/>
        </w:rPr>
        <w:t>Wie kommt man zu dem Zertifikat?</w:t>
      </w:r>
    </w:p>
    <w:p w14:paraId="72DA7484" w14:textId="77777777" w:rsidR="006A74F6" w:rsidRPr="00A90B50" w:rsidRDefault="006A74F6" w:rsidP="006A74F6">
      <w:pPr>
        <w:tabs>
          <w:tab w:val="left" w:pos="6086"/>
        </w:tabs>
        <w:jc w:val="both"/>
        <w:rPr>
          <w:rFonts w:asciiTheme="minorHAnsi" w:hAnsiTheme="minorHAnsi" w:cstheme="minorHAnsi"/>
          <w:szCs w:val="22"/>
          <w:lang w:val="de-DE" w:eastAsia="en-US"/>
        </w:rPr>
      </w:pPr>
    </w:p>
    <w:p w14:paraId="41B4D83A" w14:textId="77777777" w:rsidR="006A74F6" w:rsidRPr="00A90B50" w:rsidRDefault="006A74F6" w:rsidP="006A74F6">
      <w:pPr>
        <w:tabs>
          <w:tab w:val="left" w:pos="6086"/>
        </w:tabs>
        <w:jc w:val="both"/>
        <w:rPr>
          <w:rFonts w:asciiTheme="minorHAnsi" w:hAnsiTheme="minorHAnsi" w:cstheme="minorHAnsi"/>
          <w:szCs w:val="22"/>
          <w:lang w:val="de-DE" w:eastAsia="en-US"/>
        </w:rPr>
      </w:pPr>
      <w:r w:rsidRPr="00A90B50">
        <w:rPr>
          <w:rFonts w:asciiTheme="minorHAnsi" w:hAnsiTheme="minorHAnsi" w:cstheme="minorHAnsi"/>
          <w:szCs w:val="22"/>
          <w:lang w:val="de-DE" w:eastAsia="en-US"/>
        </w:rPr>
        <w:lastRenderedPageBreak/>
        <w:t>Die Registrierung und die Teilnahme an der Prüfung erfolgt hier:</w:t>
      </w:r>
    </w:p>
    <w:p w14:paraId="51D7EEAE" w14:textId="77777777" w:rsidR="006A74F6" w:rsidRPr="00A90B50" w:rsidRDefault="006A74F6" w:rsidP="006A74F6">
      <w:pPr>
        <w:tabs>
          <w:tab w:val="left" w:pos="6086"/>
        </w:tabs>
        <w:jc w:val="both"/>
        <w:rPr>
          <w:rFonts w:asciiTheme="minorHAnsi" w:hAnsiTheme="minorHAnsi" w:cstheme="minorHAnsi"/>
          <w:szCs w:val="22"/>
          <w:lang w:val="de-DE" w:eastAsia="en-US"/>
        </w:rPr>
      </w:pPr>
    </w:p>
    <w:p w14:paraId="63EC593C" w14:textId="77777777" w:rsidR="006A74F6" w:rsidRPr="006A74F6" w:rsidRDefault="006A74F6" w:rsidP="006A74F6">
      <w:pPr>
        <w:tabs>
          <w:tab w:val="left" w:pos="6086"/>
        </w:tabs>
        <w:jc w:val="both"/>
        <w:rPr>
          <w:rFonts w:asciiTheme="minorHAnsi" w:hAnsiTheme="minorHAnsi" w:cstheme="minorHAnsi"/>
          <w:szCs w:val="22"/>
          <w:lang w:val="de-DE" w:eastAsia="en-US"/>
        </w:rPr>
      </w:pPr>
      <w:hyperlink r:id="rId9" w:history="1">
        <w:r w:rsidRPr="006A74F6">
          <w:rPr>
            <w:rStyle w:val="Hyperlink"/>
            <w:rFonts w:asciiTheme="minorHAnsi" w:hAnsiTheme="minorHAnsi" w:cstheme="minorHAnsi"/>
            <w:szCs w:val="22"/>
            <w:lang w:val="de-DE" w:eastAsia="en-US"/>
          </w:rPr>
          <w:t>https://www.ecqa.org/index.php?id=58&amp;domain_id=123&amp;organisation_id=191</w:t>
        </w:r>
      </w:hyperlink>
      <w:r w:rsidRPr="006A74F6">
        <w:rPr>
          <w:rFonts w:asciiTheme="minorHAnsi" w:hAnsiTheme="minorHAnsi" w:cstheme="minorHAnsi"/>
          <w:szCs w:val="22"/>
          <w:lang w:val="de-DE" w:eastAsia="en-US"/>
        </w:rPr>
        <w:t xml:space="preserve"> </w:t>
      </w:r>
    </w:p>
    <w:p w14:paraId="7D282C55" w14:textId="77777777" w:rsidR="006A74F6" w:rsidRPr="006A74F6" w:rsidRDefault="006A74F6" w:rsidP="006A74F6">
      <w:pPr>
        <w:tabs>
          <w:tab w:val="left" w:pos="6086"/>
        </w:tabs>
        <w:jc w:val="both"/>
        <w:rPr>
          <w:rFonts w:asciiTheme="minorHAnsi" w:hAnsiTheme="minorHAnsi" w:cstheme="minorHAnsi"/>
          <w:szCs w:val="22"/>
          <w:lang w:val="de-DE" w:eastAsia="en-US"/>
        </w:rPr>
      </w:pPr>
    </w:p>
    <w:p w14:paraId="0939BB68" w14:textId="77777777" w:rsidR="006A74F6" w:rsidRPr="005F2F3E" w:rsidRDefault="006A74F6" w:rsidP="006A74F6">
      <w:pPr>
        <w:pStyle w:val="Listenabsatz"/>
        <w:numPr>
          <w:ilvl w:val="0"/>
          <w:numId w:val="35"/>
        </w:numPr>
        <w:tabs>
          <w:tab w:val="left" w:pos="6086"/>
        </w:tabs>
        <w:jc w:val="both"/>
        <w:rPr>
          <w:rFonts w:asciiTheme="minorHAnsi" w:hAnsiTheme="minorHAnsi" w:cstheme="minorHAnsi"/>
          <w:szCs w:val="22"/>
          <w:lang w:val="de-DE" w:eastAsia="en-US"/>
        </w:rPr>
      </w:pPr>
      <w:r w:rsidRPr="005F2F3E">
        <w:rPr>
          <w:rFonts w:asciiTheme="minorHAnsi" w:hAnsiTheme="minorHAnsi" w:cstheme="minorHAnsi"/>
          <w:szCs w:val="22"/>
          <w:lang w:val="de-DE" w:eastAsia="en-US"/>
        </w:rPr>
        <w:t>Wozu braucht man das Zertifikat?</w:t>
      </w:r>
    </w:p>
    <w:p w14:paraId="06D74872" w14:textId="77777777" w:rsidR="006A74F6" w:rsidRPr="005F2F3E" w:rsidRDefault="006A74F6" w:rsidP="006A74F6">
      <w:pPr>
        <w:tabs>
          <w:tab w:val="left" w:pos="6086"/>
        </w:tabs>
        <w:jc w:val="both"/>
        <w:rPr>
          <w:rFonts w:asciiTheme="minorHAnsi" w:hAnsiTheme="minorHAnsi" w:cstheme="minorHAnsi"/>
          <w:szCs w:val="22"/>
          <w:lang w:val="de-DE" w:eastAsia="en-US"/>
        </w:rPr>
      </w:pPr>
    </w:p>
    <w:p w14:paraId="0C02F1B8" w14:textId="77777777" w:rsidR="006A74F6" w:rsidRPr="005F2F3E" w:rsidRDefault="006A74F6" w:rsidP="006A74F6">
      <w:pPr>
        <w:tabs>
          <w:tab w:val="left" w:pos="6086"/>
        </w:tabs>
        <w:jc w:val="both"/>
        <w:rPr>
          <w:rFonts w:asciiTheme="minorHAnsi" w:hAnsiTheme="minorHAnsi" w:cstheme="minorHAnsi"/>
          <w:szCs w:val="22"/>
          <w:lang w:val="de-DE" w:eastAsia="en-US"/>
        </w:rPr>
      </w:pPr>
      <w:r w:rsidRPr="005F2F3E">
        <w:rPr>
          <w:rFonts w:asciiTheme="minorHAnsi" w:hAnsiTheme="minorHAnsi" w:cstheme="minorHAnsi"/>
          <w:szCs w:val="22"/>
          <w:lang w:val="de-DE" w:eastAsia="en-US"/>
        </w:rPr>
        <w:t xml:space="preserve">Das österreichische Gesetz (bis 2019) sieht nur das </w:t>
      </w:r>
      <w:r>
        <w:rPr>
          <w:rFonts w:asciiTheme="minorHAnsi" w:hAnsiTheme="minorHAnsi" w:cstheme="minorHAnsi"/>
          <w:szCs w:val="22"/>
          <w:lang w:val="de-DE" w:eastAsia="en-US"/>
        </w:rPr>
        <w:t>verpflichtende</w:t>
      </w:r>
      <w:r w:rsidRPr="005F2F3E">
        <w:rPr>
          <w:rFonts w:asciiTheme="minorHAnsi" w:hAnsiTheme="minorHAnsi" w:cstheme="minorHAnsi"/>
          <w:szCs w:val="22"/>
          <w:lang w:val="de-DE" w:eastAsia="en-US"/>
        </w:rPr>
        <w:t xml:space="preserve"> ständige Lernen von Lehrkräften im Sekundarbereich und nicht im Gymnasium vor.</w:t>
      </w:r>
    </w:p>
    <w:p w14:paraId="67FFCB13" w14:textId="77777777" w:rsidR="006A74F6" w:rsidRPr="005F2F3E" w:rsidRDefault="006A74F6" w:rsidP="006A74F6">
      <w:pPr>
        <w:tabs>
          <w:tab w:val="left" w:pos="6086"/>
        </w:tabs>
        <w:jc w:val="both"/>
        <w:rPr>
          <w:rFonts w:asciiTheme="minorHAnsi" w:hAnsiTheme="minorHAnsi" w:cstheme="minorHAnsi"/>
          <w:szCs w:val="22"/>
          <w:lang w:val="de-DE" w:eastAsia="en-US"/>
        </w:rPr>
      </w:pPr>
      <w:r w:rsidRPr="005F2F3E">
        <w:rPr>
          <w:rFonts w:asciiTheme="minorHAnsi" w:hAnsiTheme="minorHAnsi" w:cstheme="minorHAnsi"/>
          <w:szCs w:val="22"/>
          <w:lang w:val="de-DE" w:eastAsia="en-US"/>
        </w:rPr>
        <w:t>In Deutschland gibt es ein allgemeines Gesetz, wonach alle Lehrer eine kontinuierliche Ausbildung benötigen, und einige Städte (z. B. Berlin</w:t>
      </w:r>
      <w:r>
        <w:rPr>
          <w:rFonts w:asciiTheme="minorHAnsi" w:hAnsiTheme="minorHAnsi" w:cstheme="minorHAnsi"/>
          <w:szCs w:val="22"/>
          <w:lang w:val="de-DE" w:eastAsia="en-US"/>
        </w:rPr>
        <w:t>) haben damit begonnen, diese nachweisbar zu machen</w:t>
      </w:r>
      <w:r w:rsidRPr="005F2F3E">
        <w:rPr>
          <w:rFonts w:asciiTheme="minorHAnsi" w:hAnsiTheme="minorHAnsi" w:cstheme="minorHAnsi"/>
          <w:szCs w:val="22"/>
          <w:lang w:val="de-DE" w:eastAsia="en-US"/>
        </w:rPr>
        <w:t>.</w:t>
      </w:r>
    </w:p>
    <w:p w14:paraId="5B1E90AF" w14:textId="77777777" w:rsidR="006A74F6" w:rsidRPr="005F2F3E" w:rsidRDefault="006A74F6" w:rsidP="006A74F6">
      <w:pPr>
        <w:tabs>
          <w:tab w:val="left" w:pos="6086"/>
        </w:tabs>
        <w:jc w:val="both"/>
        <w:rPr>
          <w:rFonts w:asciiTheme="minorHAnsi" w:hAnsiTheme="minorHAnsi" w:cstheme="minorHAnsi"/>
          <w:szCs w:val="22"/>
          <w:lang w:val="de-DE" w:eastAsia="en-US"/>
        </w:rPr>
      </w:pPr>
    </w:p>
    <w:p w14:paraId="3EA18249" w14:textId="77777777" w:rsidR="006A74F6" w:rsidRPr="005F2F3E" w:rsidRDefault="006A74F6" w:rsidP="006A74F6">
      <w:pPr>
        <w:tabs>
          <w:tab w:val="left" w:pos="6086"/>
        </w:tabs>
        <w:jc w:val="both"/>
        <w:rPr>
          <w:rFonts w:asciiTheme="minorHAnsi" w:hAnsiTheme="minorHAnsi" w:cstheme="minorHAnsi"/>
          <w:szCs w:val="22"/>
          <w:lang w:val="de-DE" w:eastAsia="en-US"/>
        </w:rPr>
      </w:pPr>
      <w:r w:rsidRPr="005F2F3E">
        <w:rPr>
          <w:rFonts w:asciiTheme="minorHAnsi" w:hAnsiTheme="minorHAnsi" w:cstheme="minorHAnsi"/>
          <w:szCs w:val="22"/>
          <w:lang w:val="de-DE" w:eastAsia="en-US"/>
        </w:rPr>
        <w:t>Der Europäische Vertrag von Lissabon (2010) forderte die Mitgliedstaaten auf, an Programmen für kontinuierliches Lernen für Lehrer zu arbeiten, und überließ die Kontrolle den Nationalstaaten. Dies bedeutet effektiv, dass die Lehrkräfte die freie Wahl haben, die Prüfung abzulegen und ein Zertifikat zu erhalten.</w:t>
      </w:r>
    </w:p>
    <w:p w14:paraId="550FF5E5" w14:textId="77777777" w:rsidR="006A74F6" w:rsidRPr="006A74F6" w:rsidRDefault="006A74F6" w:rsidP="006A74F6">
      <w:pPr>
        <w:tabs>
          <w:tab w:val="left" w:pos="6086"/>
        </w:tabs>
        <w:jc w:val="both"/>
        <w:rPr>
          <w:rFonts w:asciiTheme="minorHAnsi" w:hAnsiTheme="minorHAnsi" w:cstheme="minorHAnsi"/>
          <w:szCs w:val="22"/>
          <w:lang w:val="de-DE" w:eastAsia="en-US"/>
        </w:rPr>
      </w:pPr>
    </w:p>
    <w:p w14:paraId="6059480D" w14:textId="77777777" w:rsidR="006A74F6" w:rsidRPr="006A74F6" w:rsidRDefault="006A74F6" w:rsidP="006A74F6">
      <w:pPr>
        <w:tabs>
          <w:tab w:val="left" w:pos="6086"/>
        </w:tabs>
        <w:jc w:val="both"/>
        <w:rPr>
          <w:rFonts w:asciiTheme="minorHAnsi" w:hAnsiTheme="minorHAnsi" w:cstheme="minorHAnsi"/>
          <w:szCs w:val="22"/>
          <w:lang w:val="de-DE" w:eastAsia="en-US"/>
        </w:rPr>
      </w:pPr>
    </w:p>
    <w:p w14:paraId="5C2E1035" w14:textId="77777777" w:rsidR="006A74F6" w:rsidRPr="006A74F6" w:rsidRDefault="006A74F6" w:rsidP="006A74F6">
      <w:pPr>
        <w:tabs>
          <w:tab w:val="left" w:pos="6086"/>
        </w:tabs>
        <w:jc w:val="both"/>
        <w:rPr>
          <w:rFonts w:asciiTheme="minorHAnsi" w:hAnsiTheme="minorHAnsi" w:cstheme="minorHAnsi"/>
          <w:szCs w:val="22"/>
          <w:lang w:val="de-DE" w:eastAsia="en-US"/>
        </w:rPr>
      </w:pPr>
    </w:p>
    <w:p w14:paraId="6E30BA43" w14:textId="77777777" w:rsidR="006A74F6" w:rsidRPr="006A74F6" w:rsidRDefault="006A74F6" w:rsidP="006A74F6">
      <w:pPr>
        <w:tabs>
          <w:tab w:val="left" w:pos="6086"/>
        </w:tabs>
        <w:jc w:val="both"/>
        <w:rPr>
          <w:rFonts w:asciiTheme="minorHAnsi" w:hAnsiTheme="minorHAnsi" w:cstheme="minorHAnsi"/>
          <w:szCs w:val="22"/>
          <w:lang w:val="de-DE" w:eastAsia="en-US"/>
        </w:rPr>
      </w:pPr>
    </w:p>
    <w:p w14:paraId="5E668397" w14:textId="77777777" w:rsidR="006A74F6" w:rsidRPr="006A74F6" w:rsidRDefault="006A74F6" w:rsidP="006A74F6">
      <w:pPr>
        <w:tabs>
          <w:tab w:val="left" w:pos="6086"/>
        </w:tabs>
        <w:jc w:val="both"/>
        <w:rPr>
          <w:rFonts w:asciiTheme="minorHAnsi" w:hAnsiTheme="minorHAnsi" w:cstheme="minorHAnsi"/>
          <w:szCs w:val="22"/>
          <w:lang w:val="de-DE" w:eastAsia="en-US"/>
        </w:rPr>
      </w:pPr>
    </w:p>
    <w:p w14:paraId="1DD31D63" w14:textId="77777777" w:rsidR="006A74F6" w:rsidRPr="006A74F6" w:rsidRDefault="006A74F6" w:rsidP="006A74F6">
      <w:pPr>
        <w:tabs>
          <w:tab w:val="left" w:pos="6086"/>
        </w:tabs>
        <w:jc w:val="both"/>
        <w:rPr>
          <w:rFonts w:asciiTheme="minorHAnsi" w:hAnsiTheme="minorHAnsi" w:cstheme="minorHAnsi"/>
          <w:szCs w:val="22"/>
          <w:lang w:val="de-DE" w:eastAsia="en-US"/>
        </w:rPr>
      </w:pPr>
    </w:p>
    <w:p w14:paraId="59726968" w14:textId="77777777" w:rsidR="00C77397" w:rsidRPr="003616B0" w:rsidRDefault="00C77397" w:rsidP="00B96F5A">
      <w:pPr>
        <w:tabs>
          <w:tab w:val="left" w:pos="6086"/>
        </w:tabs>
        <w:jc w:val="both"/>
        <w:rPr>
          <w:rFonts w:asciiTheme="minorHAnsi" w:hAnsiTheme="minorHAnsi" w:cstheme="minorHAnsi"/>
          <w:sz w:val="22"/>
          <w:szCs w:val="22"/>
          <w:lang w:val="de-DE" w:eastAsia="en-US"/>
        </w:rPr>
      </w:pPr>
      <w:bookmarkStart w:id="0" w:name="_GoBack"/>
      <w:bookmarkEnd w:id="0"/>
    </w:p>
    <w:sectPr w:rsidR="00C77397" w:rsidRPr="003616B0" w:rsidSect="0092748C">
      <w:headerReference w:type="default" r:id="rId10"/>
      <w:footerReference w:type="default" r:id="rId11"/>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7"/>
  </w:num>
  <w:num w:numId="4">
    <w:abstractNumId w:val="22"/>
  </w:num>
  <w:num w:numId="5">
    <w:abstractNumId w:val="1"/>
  </w:num>
  <w:num w:numId="6">
    <w:abstractNumId w:val="3"/>
  </w:num>
  <w:num w:numId="7">
    <w:abstractNumId w:val="19"/>
  </w:num>
  <w:num w:numId="8">
    <w:abstractNumId w:val="12"/>
  </w:num>
  <w:num w:numId="9">
    <w:abstractNumId w:val="9"/>
  </w:num>
  <w:num w:numId="10">
    <w:abstractNumId w:val="38"/>
  </w:num>
  <w:num w:numId="11">
    <w:abstractNumId w:val="24"/>
  </w:num>
  <w:num w:numId="12">
    <w:abstractNumId w:val="15"/>
  </w:num>
  <w:num w:numId="13">
    <w:abstractNumId w:val="25"/>
  </w:num>
  <w:num w:numId="14">
    <w:abstractNumId w:val="35"/>
  </w:num>
  <w:num w:numId="15">
    <w:abstractNumId w:val="16"/>
  </w:num>
  <w:num w:numId="16">
    <w:abstractNumId w:val="17"/>
  </w:num>
  <w:num w:numId="17">
    <w:abstractNumId w:val="33"/>
  </w:num>
  <w:num w:numId="18">
    <w:abstractNumId w:val="14"/>
  </w:num>
  <w:num w:numId="19">
    <w:abstractNumId w:val="34"/>
  </w:num>
  <w:num w:numId="20">
    <w:abstractNumId w:val="31"/>
  </w:num>
  <w:num w:numId="21">
    <w:abstractNumId w:val="6"/>
  </w:num>
  <w:num w:numId="22">
    <w:abstractNumId w:val="20"/>
  </w:num>
  <w:num w:numId="23">
    <w:abstractNumId w:val="28"/>
  </w:num>
  <w:num w:numId="24">
    <w:abstractNumId w:val="13"/>
  </w:num>
  <w:num w:numId="25">
    <w:abstractNumId w:val="32"/>
  </w:num>
  <w:num w:numId="26">
    <w:abstractNumId w:val="29"/>
  </w:num>
  <w:num w:numId="27">
    <w:abstractNumId w:val="4"/>
  </w:num>
  <w:num w:numId="28">
    <w:abstractNumId w:val="7"/>
  </w:num>
  <w:num w:numId="29">
    <w:abstractNumId w:val="5"/>
  </w:num>
  <w:num w:numId="30">
    <w:abstractNumId w:val="8"/>
  </w:num>
  <w:num w:numId="31">
    <w:abstractNumId w:val="26"/>
  </w:num>
  <w:num w:numId="32">
    <w:abstractNumId w:val="11"/>
  </w:num>
  <w:num w:numId="33">
    <w:abstractNumId w:val="21"/>
  </w:num>
  <w:num w:numId="34">
    <w:abstractNumId w:val="2"/>
  </w:num>
  <w:num w:numId="35">
    <w:abstractNumId w:val="27"/>
  </w:num>
  <w:num w:numId="36">
    <w:abstractNumId w:val="30"/>
  </w:num>
  <w:num w:numId="37">
    <w:abstractNumId w:val="18"/>
  </w:num>
  <w:num w:numId="38">
    <w:abstractNumId w:val="36"/>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s4teachers.de/2017/07/fortbildungen-punktekonto-fuer-jeden-lehrer-und-die-schulleitung-solls-kontrollieren-gew-buerokratiemon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qa.org/index.php?id=58&amp;domain_id=123&amp;organisation_id=1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C1B3FEBA-FD58-4BDB-BC47-10C8CBAD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2019-09-29T17:53:00Z</dcterms:created>
  <dcterms:modified xsi:type="dcterms:W3CDTF">2019-09-29T17:53:00Z</dcterms:modified>
</cp:coreProperties>
</file>